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48CE" w14:textId="01A8A2FA" w:rsidR="00EE4F96" w:rsidRPr="000C0B77" w:rsidRDefault="008656BE" w:rsidP="00EE4F96">
      <w:pPr>
        <w:pStyle w:val="Body"/>
        <w:spacing w:before="0" w:line="240" w:lineRule="auto"/>
        <w:rPr>
          <w:rFonts w:ascii="Calibri" w:hAnsi="Calibri"/>
          <w:sz w:val="48"/>
          <w:szCs w:val="48"/>
        </w:rPr>
      </w:pPr>
      <w:bookmarkStart w:id="0" w:name="h6jynaot9cbnq"/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60288" behindDoc="0" locked="0" layoutInCell="1" allowOverlap="1" wp14:anchorId="0142AA6E" wp14:editId="773D7A50">
            <wp:simplePos x="0" y="0"/>
            <wp:positionH relativeFrom="column">
              <wp:posOffset>28575</wp:posOffset>
            </wp:positionH>
            <wp:positionV relativeFrom="paragraph">
              <wp:posOffset>-828675</wp:posOffset>
            </wp:positionV>
            <wp:extent cx="940758" cy="904875"/>
            <wp:effectExtent l="0" t="0" r="0" b="0"/>
            <wp:wrapNone/>
            <wp:docPr id="13" name="Picture 13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1"/>
                    <a:stretch/>
                  </pic:blipFill>
                  <pic:spPr bwMode="auto">
                    <a:xfrm>
                      <a:off x="0" y="0"/>
                      <a:ext cx="94075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16" w:rsidRPr="00052016"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 xml:space="preserve"> </w:t>
      </w:r>
      <w:r w:rsidRPr="000C0B77">
        <w:rPr>
          <w:rFonts w:ascii="Calibri" w:hAnsi="Calibri"/>
          <w:b/>
          <w:bCs/>
          <w:color w:val="6D64E8"/>
          <w:sz w:val="48"/>
          <w:szCs w:val="48"/>
          <w:u w:color="6D64E8"/>
          <w:lang w:val="en-US"/>
        </w:rPr>
        <w:t>St Joseph’s Primary School</w:t>
      </w:r>
      <w:bookmarkStart w:id="1" w:name="_GoBack"/>
      <w:bookmarkEnd w:id="1"/>
    </w:p>
    <w:p w14:paraId="036F0B2B" w14:textId="4034F2F7" w:rsidR="004C44D1" w:rsidRPr="00EC402E" w:rsidRDefault="004C44D1" w:rsidP="004C44D1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 Newsletter</w:t>
      </w:r>
      <w:bookmarkEnd w:id="0"/>
      <w:r w:rsidRPr="00EC402E">
        <w:rPr>
          <w:rFonts w:ascii="Calibri" w:hAnsi="Calibri"/>
          <w:sz w:val="62"/>
          <w:szCs w:val="62"/>
          <w:lang w:val="en-US"/>
        </w:rPr>
        <w:t xml:space="preserve">: </w:t>
      </w:r>
      <w:r>
        <w:rPr>
          <w:rFonts w:ascii="Calibri" w:hAnsi="Calibri"/>
          <w:sz w:val="62"/>
          <w:szCs w:val="62"/>
          <w:lang w:val="en-US"/>
        </w:rPr>
        <w:t>June 2018</w:t>
      </w:r>
    </w:p>
    <w:p w14:paraId="38E97865" w14:textId="77777777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38E97866" w14:textId="2CF899B9" w:rsidR="007067B0" w:rsidRDefault="00EE4F96" w:rsidP="009D4136">
      <w:pPr>
        <w:pStyle w:val="Body"/>
        <w:pBdr>
          <w:top w:val="single" w:sz="4" w:space="0" w:color="000000"/>
        </w:pBdr>
        <w:rPr>
          <w:rFonts w:ascii="Calibri" w:eastAsia="Times New Roman" w:hAnsi="Calibri" w:cs="Arial"/>
          <w:color w:val="535353" w:themeColor="background2"/>
          <w:bdr w:val="none" w:sz="0" w:space="0" w:color="auto"/>
        </w:rPr>
      </w:pPr>
      <w:r>
        <w:rPr>
          <w:rFonts w:ascii="Calibri" w:hAnsi="Calibri" w:cstheme="minorHAnsi"/>
          <w:b/>
          <w:noProof/>
          <w:color w:val="FF3399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8E97893" wp14:editId="2406CC43">
            <wp:simplePos x="0" y="0"/>
            <wp:positionH relativeFrom="margin">
              <wp:posOffset>4543425</wp:posOffset>
            </wp:positionH>
            <wp:positionV relativeFrom="margin">
              <wp:posOffset>1214755</wp:posOffset>
            </wp:positionV>
            <wp:extent cx="747395" cy="800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38E97892" wp14:editId="337ED6E5">
                <wp:simplePos x="0" y="0"/>
                <wp:positionH relativeFrom="page">
                  <wp:posOffset>5334000</wp:posOffset>
                </wp:positionH>
                <wp:positionV relativeFrom="margin">
                  <wp:posOffset>1133475</wp:posOffset>
                </wp:positionV>
                <wp:extent cx="2061210" cy="6915150"/>
                <wp:effectExtent l="38100" t="38100" r="9144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1210" cy="6915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8E978B0" w14:textId="77777777" w:rsidR="007744AF" w:rsidRPr="00BF71B6" w:rsidRDefault="007744AF" w:rsidP="00BF71B6">
                            <w:pPr>
                              <w:ind w:left="1440"/>
                              <w:rPr>
                                <w:rFonts w:ascii="Calibri" w:hAnsi="Calibri" w:cstheme="minorHAns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BF71B6">
                              <w:rPr>
                                <w:rFonts w:ascii="Calibri" w:hAnsi="Calibri" w:cstheme="minorHAnsi"/>
                                <w:b/>
                                <w:color w:val="FF3399"/>
                                <w:sz w:val="36"/>
                                <w:szCs w:val="40"/>
                              </w:rPr>
                              <w:t>YouTube Kids App</w:t>
                            </w:r>
                          </w:p>
                          <w:p w14:paraId="38E978B1" w14:textId="77777777" w:rsidR="007744AF" w:rsidRDefault="007744AF" w:rsidP="00BF71B6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B2" w14:textId="77777777" w:rsidR="007744AF" w:rsidRPr="00BF71B6" w:rsidRDefault="007744AF" w:rsidP="00BF71B6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B3" w14:textId="77777777" w:rsidR="007744AF" w:rsidRDefault="007744AF" w:rsidP="00BF71B6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YouTube Kids was created to make it safer and simpler for kids to explore YouTube and includes a number of parental controls to tailor the experience.  The app uses a mix of filters, user feedback and human reviewers to keep the videos in YouTube Kids family friendly. </w:t>
                            </w:r>
                            <w:r w:rsidRPr="00BF71B6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>But no system is perfect and inappro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>priate videos can slip through.</w:t>
                            </w:r>
                            <w:r w:rsidRPr="00BF71B6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  <w:t>Here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 control features available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within the app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8E978B4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Search Control: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 Ability to turn search on or off.</w:t>
                            </w:r>
                          </w:p>
                          <w:p w14:paraId="38E978B5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Timer: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Set up a timer to put limits on how long your kids can play with the app.</w:t>
                            </w:r>
                          </w:p>
                          <w:p w14:paraId="38E978B6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Watch History: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Keep up with what your kids are watching.</w:t>
                            </w:r>
                          </w:p>
                          <w:p w14:paraId="38E978B7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Video Reporting: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immediately report videos that shouldn’t be in the app. </w:t>
                            </w:r>
                          </w:p>
                          <w:p w14:paraId="38E978B8" w14:textId="77777777" w:rsidR="007744AF" w:rsidRPr="00BF71B6" w:rsidRDefault="007744AF" w:rsidP="00A67608">
                            <w:pPr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B9" w14:textId="77777777" w:rsidR="007744AF" w:rsidRPr="00722B17" w:rsidRDefault="007744AF" w:rsidP="00A67608">
                            <w:pPr>
                              <w:rPr>
                                <w:rFonts w:ascii="Calibri" w:hAnsi="Calibr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YouTube Kids contains paid ads in order to offer the app for free. Your kid may also see videos with commercial content from YouTube creators that are not paid ads.</w:t>
                            </w:r>
                          </w:p>
                          <w:p w14:paraId="38E978BA" w14:textId="77777777" w:rsidR="007744AF" w:rsidRPr="00156DE2" w:rsidRDefault="007744AF" w:rsidP="007067B0">
                            <w:r w:rsidRPr="00156DE2">
                              <w:rPr>
                                <w:rFonts w:ascii="Calibri" w:hAnsi="Calibri"/>
                                <w:color w:val="535353" w:themeColor="text2" w:themeShade="80"/>
                              </w:rPr>
                              <w:t xml:space="preserve"> </w:t>
                            </w:r>
                          </w:p>
                          <w:p w14:paraId="38E978BB" w14:textId="77777777" w:rsidR="007744AF" w:rsidRPr="001E5D11" w:rsidRDefault="007744AF" w:rsidP="007067B0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7892" id="Rectangle 397" o:spid="_x0000_s1026" style="position:absolute;margin-left:420pt;margin-top:89.25pt;width:162.3pt;height:544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38E978B0" w14:textId="77777777" w:rsidR="007744AF" w:rsidRPr="00BF71B6" w:rsidRDefault="007744AF" w:rsidP="00BF71B6">
                      <w:pPr>
                        <w:ind w:left="1440"/>
                        <w:rPr>
                          <w:rFonts w:ascii="Calibri" w:hAnsi="Calibri" w:cstheme="minorHAnsi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 w:rsidRPr="00BF71B6">
                        <w:rPr>
                          <w:rFonts w:ascii="Calibri" w:hAnsi="Calibri" w:cstheme="minorHAnsi"/>
                          <w:b/>
                          <w:color w:val="FF3399"/>
                          <w:sz w:val="36"/>
                          <w:szCs w:val="40"/>
                        </w:rPr>
                        <w:t>YouTube Kids App</w:t>
                      </w:r>
                    </w:p>
                    <w:p w14:paraId="38E978B1" w14:textId="77777777" w:rsidR="007744AF" w:rsidRDefault="007744AF" w:rsidP="00BF71B6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B2" w14:textId="77777777" w:rsidR="007744AF" w:rsidRPr="00BF71B6" w:rsidRDefault="007744AF" w:rsidP="00BF71B6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B3" w14:textId="77777777" w:rsidR="007744AF" w:rsidRDefault="007744AF" w:rsidP="00BF71B6">
                      <w:pP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YouTube Kids was created to make it safer and simpler for kids to explore YouTube and includes a number of parental controls to tailor the experience.  The app uses a mix of filters, user feedback and human reviewers to keep the videos in YouTube Kids family friendly. </w:t>
                      </w:r>
                      <w:r w:rsidRPr="00BF71B6"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>But no system is perfect and inappro</w:t>
                      </w:r>
                      <w:r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>priate videos can slip through.</w:t>
                      </w:r>
                      <w:r w:rsidRPr="00BF71B6"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br/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br/>
                        <w:t>Here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 are 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 control features available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within the app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:</w:t>
                      </w:r>
                    </w:p>
                    <w:p w14:paraId="38E978B4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Search Control: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 Ability to turn search on or off.</w:t>
                      </w:r>
                    </w:p>
                    <w:p w14:paraId="38E978B5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Timer: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Set up a timer to put limits on how long your kids can play with the app.</w:t>
                      </w:r>
                    </w:p>
                    <w:p w14:paraId="38E978B6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Watch History: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Keep up with what your kids are watching.</w:t>
                      </w:r>
                    </w:p>
                    <w:p w14:paraId="38E978B7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Video Reporting: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immediately report videos that shouldn’t be in the app. </w:t>
                      </w:r>
                    </w:p>
                    <w:p w14:paraId="38E978B8" w14:textId="77777777" w:rsidR="007744AF" w:rsidRPr="00BF71B6" w:rsidRDefault="007744AF" w:rsidP="00A67608">
                      <w:pPr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B9" w14:textId="77777777" w:rsidR="007744AF" w:rsidRPr="00722B17" w:rsidRDefault="007744AF" w:rsidP="00A67608">
                      <w:pPr>
                        <w:rPr>
                          <w:rFonts w:ascii="Calibri" w:hAnsi="Calibr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22B17">
                        <w:rPr>
                          <w:rFonts w:ascii="Calibri" w:hAnsi="Calibri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YouTube Kids contains paid ads in order to offer the app for free. Your kid may also see videos with commercial content from YouTube creators that are not paid ads.</w:t>
                      </w:r>
                    </w:p>
                    <w:p w14:paraId="38E978BA" w14:textId="77777777" w:rsidR="007744AF" w:rsidRPr="00156DE2" w:rsidRDefault="007744AF" w:rsidP="007067B0">
                      <w:r w:rsidRPr="00156DE2">
                        <w:rPr>
                          <w:rFonts w:ascii="Calibri" w:hAnsi="Calibri"/>
                          <w:color w:val="535353" w:themeColor="text2" w:themeShade="80"/>
                        </w:rPr>
                        <w:t xml:space="preserve"> </w:t>
                      </w:r>
                    </w:p>
                    <w:p w14:paraId="38E978BB" w14:textId="77777777" w:rsidR="007744AF" w:rsidRPr="001E5D11" w:rsidRDefault="007744AF" w:rsidP="007067B0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D4136">
        <w:rPr>
          <w:rFonts w:ascii="Calibri" w:hAnsi="Calibri"/>
          <w:noProof/>
          <w:color w:val="FF3399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8E97890" wp14:editId="5044D4E0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647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75" y="21368"/>
                <wp:lineTo x="21475" y="0"/>
                <wp:lineTo x="0" y="0"/>
              </wp:wrapPolygon>
            </wp:wrapTight>
            <wp:docPr id="2" name="Picture 2" descr="C:\Users\sharrockjo\Desktop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youtub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67" w14:textId="77777777" w:rsidR="00FE5938" w:rsidRDefault="004E32F3" w:rsidP="00FE5938">
      <w:pPr>
        <w:pStyle w:val="Heading3"/>
        <w:spacing w:before="0"/>
        <w:rPr>
          <w:rFonts w:ascii="Calibri" w:hAnsi="Calibri"/>
          <w:color w:val="FF3399"/>
          <w:sz w:val="48"/>
          <w:szCs w:val="48"/>
        </w:rPr>
      </w:pPr>
      <w:r>
        <w:rPr>
          <w:rFonts w:ascii="Calibri" w:hAnsi="Calibri"/>
          <w:color w:val="FF3399"/>
          <w:sz w:val="48"/>
          <w:szCs w:val="48"/>
        </w:rPr>
        <w:t>YouTube</w:t>
      </w:r>
      <w:r w:rsidR="000737DE">
        <w:rPr>
          <w:rFonts w:ascii="Calibri" w:hAnsi="Calibri"/>
          <w:color w:val="FF3399"/>
          <w:sz w:val="48"/>
          <w:szCs w:val="48"/>
        </w:rPr>
        <w:t xml:space="preserve"> (</w:t>
      </w:r>
      <w:r w:rsidR="000737DE" w:rsidRPr="001E2D1E">
        <w:rPr>
          <w:rFonts w:ascii="Calibri" w:hAnsi="Calibri" w:cstheme="minorHAnsi"/>
          <w:color w:val="FF3399"/>
          <w:sz w:val="48"/>
          <w:szCs w:val="48"/>
        </w:rPr>
        <w:t>age: 13</w:t>
      </w:r>
      <w:r w:rsidR="000737DE">
        <w:rPr>
          <w:rFonts w:ascii="Calibri" w:hAnsi="Calibri" w:cstheme="minorHAnsi"/>
          <w:color w:val="FF3399"/>
          <w:sz w:val="48"/>
          <w:szCs w:val="48"/>
        </w:rPr>
        <w:t>+</w:t>
      </w:r>
      <w:r w:rsidR="000737DE" w:rsidRPr="001E2D1E">
        <w:rPr>
          <w:rFonts w:ascii="Calibri" w:hAnsi="Calibri" w:cstheme="minorHAnsi"/>
          <w:color w:val="FF3399"/>
          <w:sz w:val="48"/>
          <w:szCs w:val="48"/>
        </w:rPr>
        <w:t>)</w:t>
      </w:r>
    </w:p>
    <w:p w14:paraId="38E97868" w14:textId="77777777" w:rsidR="000737DE" w:rsidRPr="00FE5938" w:rsidRDefault="00FE5938" w:rsidP="00FE5938">
      <w:pPr>
        <w:pStyle w:val="Heading3"/>
        <w:spacing w:before="0"/>
        <w:rPr>
          <w:rFonts w:ascii="Calibri" w:hAnsi="Calibri"/>
          <w:color w:val="FF3399"/>
          <w:sz w:val="48"/>
          <w:szCs w:val="48"/>
        </w:rPr>
      </w:pPr>
      <w:r w:rsidRPr="00FE5938">
        <w:rPr>
          <w:rFonts w:ascii="Calibri" w:hAnsi="Calibri"/>
          <w:b w:val="0"/>
          <w:color w:val="595959" w:themeColor="text1" w:themeTint="A6"/>
        </w:rPr>
        <w:t>For the first time ever, Kids Insights have found that all children between the age of 4 and 18 have watched more Netflix and YouTube than normal TV.</w:t>
      </w:r>
      <w:r w:rsidR="009D4136">
        <w:rPr>
          <w:rFonts w:ascii="Calibri" w:hAnsi="Calibri"/>
          <w:b w:val="0"/>
          <w:color w:val="595959" w:themeColor="text1" w:themeTint="A6"/>
        </w:rPr>
        <w:t xml:space="preserve">  For the </w:t>
      </w:r>
      <w:r w:rsidR="009D4136" w:rsidRPr="009D4136">
        <w:rPr>
          <w:rFonts w:ascii="Calibri" w:hAnsi="Calibri"/>
          <w:b w:val="0"/>
          <w:color w:val="595959" w:themeColor="text1" w:themeTint="A6"/>
        </w:rPr>
        <w:t>first time</w:t>
      </w:r>
      <w:r w:rsidR="0072499F">
        <w:rPr>
          <w:rFonts w:ascii="Calibri" w:hAnsi="Calibri"/>
          <w:b w:val="0"/>
          <w:color w:val="595959" w:themeColor="text1" w:themeTint="A6"/>
        </w:rPr>
        <w:t>,</w:t>
      </w:r>
      <w:r w:rsidR="009D4136" w:rsidRPr="009D4136">
        <w:rPr>
          <w:rFonts w:ascii="Calibri" w:hAnsi="Calibri"/>
          <w:b w:val="0"/>
          <w:color w:val="595959" w:themeColor="text1" w:themeTint="A6"/>
        </w:rPr>
        <w:t xml:space="preserve"> even the youngest children aged 4-6 have watched more streaming platforms than regular TV.</w:t>
      </w:r>
      <w:r w:rsidR="009D4136">
        <w:rPr>
          <w:rFonts w:ascii="Calibri" w:hAnsi="Calibri"/>
          <w:b w:val="0"/>
          <w:color w:val="595959" w:themeColor="text1" w:themeTint="A6"/>
        </w:rPr>
        <w:t xml:space="preserve"> </w:t>
      </w:r>
      <w:r w:rsidR="009D4136" w:rsidRPr="009D4136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 xml:space="preserve">(Source: </w:t>
      </w:r>
      <w:hyperlink r:id="rId14" w:history="1">
        <w:r w:rsidR="009D4136" w:rsidRPr="009D4136">
          <w:rPr>
            <w:rStyle w:val="Hyperlink"/>
            <w:rFonts w:ascii="Calibri" w:hAnsi="Calibri"/>
            <w:b w:val="0"/>
            <w:i/>
            <w:color w:val="8CACD4" w:themeColor="accent1" w:themeTint="A6"/>
            <w:sz w:val="22"/>
            <w:szCs w:val="22"/>
          </w:rPr>
          <w:t>http://www.kidsinsights.co.uk/new-data-just-in/</w:t>
        </w:r>
      </w:hyperlink>
      <w:r w:rsidR="009D4136" w:rsidRPr="009D4136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>)</w:t>
      </w:r>
      <w:r w:rsidR="009D4136">
        <w:rPr>
          <w:rFonts w:ascii="Calibri" w:hAnsi="Calibri"/>
          <w:b w:val="0"/>
          <w:color w:val="595959" w:themeColor="text1" w:themeTint="A6"/>
        </w:rPr>
        <w:t xml:space="preserve"> </w:t>
      </w:r>
    </w:p>
    <w:p w14:paraId="38E97869" w14:textId="77777777" w:rsidR="00D67C3F" w:rsidRPr="009D4136" w:rsidRDefault="00D67C3F" w:rsidP="001E2D1E">
      <w:pPr>
        <w:pStyle w:val="Heading3"/>
        <w:spacing w:before="0"/>
        <w:rPr>
          <w:rFonts w:ascii="Calibri" w:hAnsi="Calibri"/>
          <w:color w:val="FF3399"/>
          <w:sz w:val="16"/>
          <w:szCs w:val="16"/>
        </w:rPr>
      </w:pPr>
    </w:p>
    <w:p w14:paraId="38E9786A" w14:textId="77777777" w:rsidR="004442B4" w:rsidRPr="000737DE" w:rsidRDefault="000737DE" w:rsidP="001E2D1E">
      <w:pPr>
        <w:pStyle w:val="Heading3"/>
        <w:spacing w:before="0"/>
        <w:rPr>
          <w:rFonts w:ascii="Calibri" w:hAnsi="Calibri"/>
          <w:noProof/>
          <w:color w:val="FF3399"/>
          <w:sz w:val="28"/>
          <w:szCs w:val="28"/>
          <w:lang w:val="en-GB" w:eastAsia="en-GB"/>
        </w:rPr>
      </w:pPr>
      <w:r w:rsidRPr="000737DE">
        <w:rPr>
          <w:rFonts w:ascii="Calibri" w:hAnsi="Calibri"/>
          <w:color w:val="FF3399"/>
          <w:sz w:val="28"/>
          <w:szCs w:val="28"/>
        </w:rPr>
        <w:t>Safety controls</w:t>
      </w:r>
      <w:r w:rsidR="001E2D1E" w:rsidRPr="000737DE">
        <w:rPr>
          <w:rFonts w:ascii="Calibri" w:hAnsi="Calibri"/>
          <w:color w:val="FF3399"/>
          <w:sz w:val="28"/>
          <w:szCs w:val="28"/>
        </w:rPr>
        <w:t xml:space="preserve"> </w:t>
      </w:r>
    </w:p>
    <w:p w14:paraId="38E9786B" w14:textId="77777777" w:rsidR="00D67C3F" w:rsidRDefault="00D67C3F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Set up a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shared family account </w:t>
      </w:r>
      <w:r>
        <w:rPr>
          <w:rFonts w:ascii="Calibri" w:hAnsi="Calibri"/>
          <w:color w:val="595959" w:themeColor="text1" w:themeTint="A6"/>
          <w:sz w:val="22"/>
          <w:szCs w:val="22"/>
        </w:rPr>
        <w:t>on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YouTube so that you can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 log in and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see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a 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>history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of what videos have been watched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 and search history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By having an account, y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ou can 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also </w:t>
      </w:r>
      <w:r w:rsidR="004A45A0" w:rsidRPr="00A365B2">
        <w:rPr>
          <w:rFonts w:ascii="Calibri" w:hAnsi="Calibri"/>
          <w:color w:val="595959" w:themeColor="text1" w:themeTint="A6"/>
          <w:sz w:val="22"/>
          <w:szCs w:val="22"/>
        </w:rPr>
        <w:t xml:space="preserve">turn the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Restricted</w:t>
      </w:r>
      <w:r w:rsidR="004A45A0" w:rsidRPr="00A365B2">
        <w:rPr>
          <w:rFonts w:ascii="Calibri" w:hAnsi="Calibri"/>
          <w:color w:val="595959" w:themeColor="text1" w:themeTint="A6"/>
          <w:sz w:val="22"/>
          <w:szCs w:val="22"/>
        </w:rPr>
        <w:t xml:space="preserve"> Mode on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 xml:space="preserve"> and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l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ock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it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 xml:space="preserve"> Restricted mode hides videos that may contain inappropriate content (although no filter is 100% accurate).</w:t>
      </w:r>
      <w:r w:rsidR="004442B4">
        <w:rPr>
          <w:rFonts w:ascii="Calibri" w:hAnsi="Calibri"/>
          <w:color w:val="595959" w:themeColor="text1" w:themeTint="A6"/>
          <w:sz w:val="22"/>
          <w:szCs w:val="22"/>
        </w:rPr>
        <w:t xml:space="preserve">  </w:t>
      </w:r>
    </w:p>
    <w:p w14:paraId="38E9786C" w14:textId="77777777" w:rsidR="00D67C3F" w:rsidRDefault="00D67C3F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</w:p>
    <w:p w14:paraId="38E9786D" w14:textId="77777777" w:rsidR="004442B4" w:rsidRPr="004442B4" w:rsidRDefault="004442B4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To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l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ock the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restricted mode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, you will need a Google account. To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create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 free Google account, go to google.com and click Sign In in the top right hand corner. You will then see the option to create a new account.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 Once you have done this, go back to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YouTube and scroll down to the bottom of the page 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and change the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Restricted Mode 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to on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and click save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Then </w:t>
      </w:r>
      <w:r w:rsidRPr="000737DE">
        <w:rPr>
          <w:rFonts w:ascii="Calibri" w:eastAsia="Times New Roman" w:hAnsi="Calibri" w:cs="Arial"/>
          <w:b/>
          <w:color w:val="595959" w:themeColor="text1" w:themeTint="A6"/>
          <w:sz w:val="22"/>
          <w:szCs w:val="22"/>
          <w:bdr w:val="none" w:sz="0" w:space="0" w:color="auto"/>
          <w:lang w:eastAsia="en-GB"/>
        </w:rPr>
        <w:t>log out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of your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Google 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account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so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another user cannot deactivate the restricted mode 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(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you 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would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have to log back in to your Google account to unlock the restricted mode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)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  You must follow these steps on every browser you have on your computer e.g. Chrome, Internet Explorer</w:t>
      </w:r>
      <w:r w:rsidR="00D67C3F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and also if you have a separate YouTube app on a tablet/phone.</w:t>
      </w:r>
    </w:p>
    <w:p w14:paraId="38E9786E" w14:textId="77777777" w:rsidR="00D67C3F" w:rsidRPr="009D4136" w:rsidRDefault="00D67C3F" w:rsidP="0044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noProof/>
          <w:color w:val="595959" w:themeColor="text1" w:themeTint="A6"/>
          <w:sz w:val="10"/>
          <w:szCs w:val="10"/>
          <w:lang w:val="en-GB" w:eastAsia="en-GB"/>
        </w:rPr>
      </w:pPr>
    </w:p>
    <w:p w14:paraId="38E9786F" w14:textId="77777777" w:rsidR="009D4136" w:rsidRPr="009D4136" w:rsidRDefault="009D4136" w:rsidP="0044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noProof/>
          <w:color w:val="595959" w:themeColor="text1" w:themeTint="A6"/>
          <w:sz w:val="16"/>
          <w:szCs w:val="16"/>
          <w:lang w:val="en-GB" w:eastAsia="en-GB"/>
        </w:rPr>
      </w:pPr>
      <w:r w:rsidRPr="004442B4">
        <w:rPr>
          <w:rFonts w:ascii="Calibri" w:hAnsi="Calibri"/>
          <w:noProof/>
          <w:color w:val="595959" w:themeColor="text1" w:themeTint="A6"/>
          <w:sz w:val="22"/>
          <w:szCs w:val="22"/>
          <w:lang w:val="en-GB" w:eastAsia="en-GB"/>
        </w:rPr>
        <w:drawing>
          <wp:inline distT="0" distB="0" distL="0" distR="0" wp14:anchorId="38E97895" wp14:editId="38E97896">
            <wp:extent cx="4086224" cy="1343025"/>
            <wp:effectExtent l="19050" t="19050" r="1016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7864" cy="13435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97870" w14:textId="16985E4F" w:rsidR="000737DE" w:rsidRPr="00D67C3F" w:rsidRDefault="00DB1C60" w:rsidP="004442B4">
      <w:pPr>
        <w:jc w:val="both"/>
        <w:rPr>
          <w:rFonts w:ascii="Calibri" w:hAnsi="Calibri" w:cstheme="minorHAnsi"/>
          <w:b/>
          <w:color w:val="595959" w:themeColor="text1" w:themeTint="A6"/>
        </w:rPr>
      </w:pP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97897" wp14:editId="4F0CCE9A">
                <wp:simplePos x="0" y="0"/>
                <wp:positionH relativeFrom="column">
                  <wp:posOffset>-194310</wp:posOffset>
                </wp:positionH>
                <wp:positionV relativeFrom="paragraph">
                  <wp:posOffset>607695</wp:posOffset>
                </wp:positionV>
                <wp:extent cx="6899910" cy="1038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78BC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“The most popular platforms 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8-17s are using to chat to their friends on a daily basis are YouTube (41%), WhatsApp (32%), Snapchat (29%), Instagram (27%) and Facebook or Facebook Messenger (26%)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.” </w:t>
                            </w:r>
                          </w:p>
                          <w:p w14:paraId="38E978BD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b/>
                                <w:bCs/>
                                <w:color w:val="244061"/>
                                <w:sz w:val="22"/>
                                <w:szCs w:val="22"/>
                              </w:rPr>
                              <w:t xml:space="preserve">Source </w:t>
                            </w:r>
                            <w:r w:rsidRPr="00722B17">
                              <w:rPr>
                                <w:rFonts w:ascii="Calibri" w:hAnsi="Calibri"/>
                                <w:color w:val="244061"/>
                                <w:sz w:val="22"/>
                                <w:szCs w:val="22"/>
                              </w:rPr>
                              <w:t>https://www.saferinternet.org.uk/digital-friendships</w:t>
                            </w:r>
                          </w:p>
                          <w:p w14:paraId="38E978BE" w14:textId="77777777" w:rsidR="007744AF" w:rsidRDefault="007744AF" w:rsidP="00722B17"/>
                          <w:p w14:paraId="38E978BF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</w:p>
                          <w:p w14:paraId="38E978C0" w14:textId="77777777" w:rsidR="007744AF" w:rsidRDefault="0077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7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3pt;margin-top:47.85pt;width:543.3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" filled="f" stroked="f">
                <v:textbox>
                  <w:txbxContent>
                    <w:p w14:paraId="38E978BC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“The most popular platforms </w:t>
                      </w:r>
                      <w:r w:rsidRPr="00722B17"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>8-17s are using to chat to their friends on a daily basis are YouTube (41%), WhatsApp (32%), Snapchat (29%), Instagram (27%) and Facebook or Facebook Messenger (26%)</w:t>
                      </w: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.” </w:t>
                      </w:r>
                    </w:p>
                    <w:p w14:paraId="38E978BD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22"/>
                          <w:szCs w:val="22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/>
                          <w:b/>
                          <w:bCs/>
                          <w:color w:val="244061"/>
                          <w:sz w:val="22"/>
                          <w:szCs w:val="22"/>
                        </w:rPr>
                        <w:t xml:space="preserve">Source </w:t>
                      </w:r>
                      <w:r w:rsidRPr="00722B17">
                        <w:rPr>
                          <w:rFonts w:ascii="Calibri" w:hAnsi="Calibri"/>
                          <w:color w:val="244061"/>
                          <w:sz w:val="22"/>
                          <w:szCs w:val="22"/>
                        </w:rPr>
                        <w:t>https://www.saferinternet.org.uk/digital-friendships</w:t>
                      </w:r>
                    </w:p>
                    <w:p w14:paraId="38E978BE" w14:textId="77777777" w:rsidR="007744AF" w:rsidRDefault="007744AF" w:rsidP="00722B17"/>
                    <w:p w14:paraId="38E978BF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32"/>
                          <w:szCs w:val="32"/>
                          <w:lang w:val="en-GB" w:eastAsia="en-GB"/>
                        </w:rPr>
                      </w:pPr>
                    </w:p>
                    <w:p w14:paraId="38E978C0" w14:textId="77777777" w:rsidR="007744AF" w:rsidRDefault="007744AF"/>
                  </w:txbxContent>
                </v:textbox>
              </v:shape>
            </w:pict>
          </mc:Fallback>
        </mc:AlternateContent>
      </w:r>
      <w:r w:rsidR="000737DE" w:rsidRPr="00D67C3F">
        <w:rPr>
          <w:rFonts w:ascii="Calibri" w:hAnsi="Calibri" w:cstheme="minorHAnsi"/>
          <w:b/>
          <w:color w:val="595959" w:themeColor="text1" w:themeTint="A6"/>
        </w:rPr>
        <w:t>Log back into your Google account on a regular basis to view the history so you can see what your child has been watching and searching for.</w:t>
      </w:r>
    </w:p>
    <w:p w14:paraId="38E97871" w14:textId="7AC38E3D" w:rsidR="000737DE" w:rsidRPr="00D67C3F" w:rsidRDefault="00DB1C60" w:rsidP="000737DE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outlineLvl w:val="3"/>
        <w:rPr>
          <w:rFonts w:ascii="Calibri" w:eastAsia="Times New Roman" w:hAnsi="Calibri"/>
          <w:b/>
          <w:bCs/>
          <w:color w:val="FF3399"/>
          <w:sz w:val="28"/>
          <w:szCs w:val="28"/>
          <w:bdr w:val="none" w:sz="0" w:space="0" w:color="auto"/>
          <w:lang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38E97898" wp14:editId="3D2CCD0F">
                <wp:simplePos x="0" y="0"/>
                <wp:positionH relativeFrom="page">
                  <wp:posOffset>857250</wp:posOffset>
                </wp:positionH>
                <wp:positionV relativeFrom="margin">
                  <wp:posOffset>9525</wp:posOffset>
                </wp:positionV>
                <wp:extent cx="2061210" cy="4543425"/>
                <wp:effectExtent l="38100" t="38100" r="91440" b="104775"/>
                <wp:wrapSquare wrapText="bothSides"/>
                <wp:docPr id="1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1210" cy="454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8E978C1" w14:textId="77777777" w:rsidR="007744AF" w:rsidRPr="00BF71B6" w:rsidRDefault="007744AF" w:rsidP="00DB34C4">
                            <w:pPr>
                              <w:rPr>
                                <w:rFonts w:ascii="Calibri" w:hAnsi="Calibri" w:cstheme="minorHAns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color w:val="FF3399"/>
                                <w:sz w:val="36"/>
                                <w:szCs w:val="40"/>
                              </w:rPr>
                              <w:t>What is a Vlogger?</w:t>
                            </w:r>
                          </w:p>
                          <w:p w14:paraId="38E978C2" w14:textId="77777777" w:rsidR="007744AF" w:rsidRDefault="007744AF" w:rsidP="00DB34C4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C3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Vlog – is short for ‘video blog’.  A Vlogger is someone who produces these videos and shares them on a video sharing platform.  These videos are normally of a personal interest to the Vlogger.</w:t>
                            </w:r>
                          </w:p>
                          <w:p w14:paraId="38E978C4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C5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There is no restriction as to who can become a Vlogger, all you need is an account with a video sharing platform, a topic or interest to Vlog about and a device with a camera on it.  </w:t>
                            </w:r>
                          </w:p>
                          <w:p w14:paraId="38E978C6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C7" w14:textId="77777777" w:rsidR="007744AF" w:rsidRPr="0072499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They are extremely popular with children.  Vloggers are perceived to be a more authentic voice, not edited in the way that many TV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are.  </w:t>
                            </w:r>
                          </w:p>
                          <w:p w14:paraId="38E978C8" w14:textId="77777777" w:rsidR="007744AF" w:rsidRPr="001E5D11" w:rsidRDefault="007744AF" w:rsidP="00DB34C4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7898" id="_x0000_s1028" style="position:absolute;left:0;text-align:left;margin-left:67.5pt;margin-top:.75pt;width:162.3pt;height:357.7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38E978C1" w14:textId="77777777" w:rsidR="007744AF" w:rsidRPr="00BF71B6" w:rsidRDefault="007744AF" w:rsidP="00DB34C4">
                      <w:pPr>
                        <w:rPr>
                          <w:rFonts w:ascii="Calibri" w:hAnsi="Calibri" w:cstheme="minorHAnsi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color w:val="FF3399"/>
                          <w:sz w:val="36"/>
                          <w:szCs w:val="40"/>
                        </w:rPr>
                        <w:t>What is a Vlogger?</w:t>
                      </w:r>
                    </w:p>
                    <w:p w14:paraId="38E978C2" w14:textId="77777777" w:rsidR="007744AF" w:rsidRDefault="007744AF" w:rsidP="00DB34C4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C3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Vlog – is short for ‘video blog’.  A Vlogger is someone who produces these videos and shares them on a video sharing platform.  These videos are normally of a personal interest to the Vlogger.</w:t>
                      </w:r>
                    </w:p>
                    <w:p w14:paraId="38E978C4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C5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There is no restriction as to who can become a Vlogger, all you need is an account with a video sharing platform, a topic or interest to Vlog about and a device with a camera on it.  </w:t>
                      </w:r>
                    </w:p>
                    <w:p w14:paraId="38E978C6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C7" w14:textId="77777777" w:rsidR="007744AF" w:rsidRPr="0072499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They are extremely popular with children.  Vloggers are perceived to be a more authentic voice, not edited in the way that many TV </w:t>
                      </w:r>
                      <w:proofErr w:type="spellStart"/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programmes</w:t>
                      </w:r>
                      <w:proofErr w:type="spellEnd"/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 are.  </w:t>
                      </w:r>
                    </w:p>
                    <w:p w14:paraId="38E978C8" w14:textId="77777777" w:rsidR="007744AF" w:rsidRPr="001E5D11" w:rsidRDefault="007744AF" w:rsidP="00DB34C4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737DE" w:rsidRPr="00D67C3F">
        <w:rPr>
          <w:rFonts w:ascii="Calibri" w:eastAsia="Times New Roman" w:hAnsi="Calibri"/>
          <w:b/>
          <w:bCs/>
          <w:color w:val="FF3399"/>
          <w:sz w:val="28"/>
          <w:szCs w:val="28"/>
          <w:bdr w:val="none" w:sz="0" w:space="0" w:color="auto"/>
          <w:lang w:eastAsia="en-GB"/>
        </w:rPr>
        <w:t xml:space="preserve">Subscribe to family friendly YouTube channels </w:t>
      </w:r>
    </w:p>
    <w:p w14:paraId="38E97872" w14:textId="77777777" w:rsidR="000737DE" w:rsidRPr="00D67C3F" w:rsidRDefault="00D67C3F" w:rsidP="00D67C3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outlineLvl w:val="3"/>
        <w:rPr>
          <w:rFonts w:ascii="Calibri" w:eastAsia="Times New Roman" w:hAnsi="Calibri"/>
          <w:b/>
          <w:bCs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Talk t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o your child about what they would like to watch on Y</w:t>
      </w:r>
      <w:r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o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uTube and s</w:t>
      </w:r>
      <w:r w:rsidR="000737DE"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ubscribe to channels together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.  By subscribing to channels, you will be creating a safer feed.</w:t>
      </w:r>
    </w:p>
    <w:p w14:paraId="38E97873" w14:textId="77777777" w:rsidR="00A67608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</w:p>
    <w:p w14:paraId="38E97874" w14:textId="77777777" w:rsidR="00A67608" w:rsidRPr="00A67608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b/>
          <w:color w:val="595959" w:themeColor="text1" w:themeTint="A6"/>
          <w:sz w:val="28"/>
          <w:szCs w:val="28"/>
          <w:bdr w:val="none" w:sz="0" w:space="0" w:color="auto"/>
          <w:lang w:eastAsia="en-GB"/>
        </w:rPr>
      </w:pPr>
      <w:r w:rsidRPr="00A67608">
        <w:rPr>
          <w:rFonts w:ascii="Calibri" w:eastAsia="Times New Roman" w:hAnsi="Calibri"/>
          <w:b/>
          <w:color w:val="FF3399"/>
          <w:sz w:val="28"/>
          <w:szCs w:val="28"/>
          <w:bdr w:val="none" w:sz="0" w:space="0" w:color="auto"/>
          <w:lang w:eastAsia="en-GB"/>
        </w:rPr>
        <w:t>How to report a video</w:t>
      </w:r>
    </w:p>
    <w:p w14:paraId="38E97875" w14:textId="77777777" w:rsidR="00A67608" w:rsidRPr="004442B4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  <w:t>Click on the three dots under the video and select ‘report.’</w:t>
      </w:r>
    </w:p>
    <w:p w14:paraId="38E97876" w14:textId="77777777" w:rsidR="000737DE" w:rsidRPr="004442B4" w:rsidRDefault="000737DE" w:rsidP="004442B4">
      <w:pPr>
        <w:jc w:val="both"/>
        <w:rPr>
          <w:rFonts w:ascii="Calibri" w:hAnsi="Calibri" w:cstheme="minorHAnsi"/>
          <w:color w:val="595959" w:themeColor="text1" w:themeTint="A6"/>
          <w:sz w:val="22"/>
          <w:szCs w:val="22"/>
        </w:rPr>
      </w:pPr>
    </w:p>
    <w:p w14:paraId="38E97877" w14:textId="77777777" w:rsidR="009C6934" w:rsidRPr="004442B4" w:rsidRDefault="00D67C3F" w:rsidP="004442B4">
      <w:pPr>
        <w:pStyle w:val="Heading2"/>
        <w:spacing w:before="0"/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  <w:r w:rsidRPr="004442B4">
        <w:rPr>
          <w:rFonts w:ascii="Calibri" w:hAnsi="Calibri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8E97899" wp14:editId="38E9789A">
            <wp:simplePos x="0" y="0"/>
            <wp:positionH relativeFrom="column">
              <wp:posOffset>200025</wp:posOffset>
            </wp:positionH>
            <wp:positionV relativeFrom="paragraph">
              <wp:posOffset>16510</wp:posOffset>
            </wp:positionV>
            <wp:extent cx="3467100" cy="3181350"/>
            <wp:effectExtent l="19050" t="19050" r="19050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7100" cy="3181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78" w14:textId="77777777" w:rsidR="009C6934" w:rsidRPr="004442B4" w:rsidRDefault="009C6934" w:rsidP="004442B4">
      <w:pPr>
        <w:pStyle w:val="Heading2"/>
        <w:spacing w:before="0"/>
        <w:textAlignment w:val="top"/>
        <w:rPr>
          <w:rFonts w:ascii="Calibri" w:hAnsi="Calibri"/>
          <w:noProof/>
          <w:color w:val="595959" w:themeColor="text1" w:themeTint="A6"/>
          <w:sz w:val="22"/>
          <w:szCs w:val="22"/>
        </w:rPr>
      </w:pPr>
    </w:p>
    <w:p w14:paraId="38E97879" w14:textId="77777777" w:rsidR="009C6934" w:rsidRPr="004442B4" w:rsidRDefault="009C6934" w:rsidP="004442B4">
      <w:pPr>
        <w:pStyle w:val="Heading2"/>
        <w:spacing w:before="0"/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</w:p>
    <w:p w14:paraId="38E9787A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B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C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D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E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F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0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1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2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3" w14:textId="6241A4E1" w:rsidR="00DB34C4" w:rsidRDefault="00DB1C60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/>
          <w:b/>
          <w:noProof/>
          <w:color w:val="FF339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9789B" wp14:editId="5A96B243">
                <wp:simplePos x="0" y="0"/>
                <wp:positionH relativeFrom="column">
                  <wp:posOffset>-2581275</wp:posOffset>
                </wp:positionH>
                <wp:positionV relativeFrom="paragraph">
                  <wp:posOffset>11430</wp:posOffset>
                </wp:positionV>
                <wp:extent cx="914400" cy="4857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F3399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7F630" id="Oval 18" o:spid="_x0000_s1026" style="position:absolute;margin-left:-203.25pt;margin-top:.9pt;width:1in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" filled="f" strokecolor="#f39" strokeweight="2pt">
                <v:path arrowok="t"/>
                <v:textbox inset="0,0,0,0"/>
              </v:oval>
            </w:pict>
          </mc:Fallback>
        </mc:AlternateContent>
      </w:r>
    </w:p>
    <w:p w14:paraId="38E97884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5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6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7" w14:textId="77777777" w:rsidR="009B6184" w:rsidRDefault="00D43707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  <w:proofErr w:type="spellStart"/>
      <w:r>
        <w:rPr>
          <w:rStyle w:val="font-sm1"/>
          <w:rFonts w:ascii="Calibri" w:hAnsi="Calibri"/>
          <w:b/>
          <w:color w:val="FF3399"/>
          <w:sz w:val="28"/>
          <w:szCs w:val="28"/>
        </w:rPr>
        <w:t>YouTubing</w:t>
      </w:r>
      <w:proofErr w:type="spellEnd"/>
      <w:r>
        <w:rPr>
          <w:rStyle w:val="font-sm1"/>
          <w:rFonts w:ascii="Calibri" w:hAnsi="Calibri"/>
          <w:b/>
          <w:color w:val="FF3399"/>
          <w:sz w:val="28"/>
          <w:szCs w:val="28"/>
        </w:rPr>
        <w:t xml:space="preserve"> tips from </w:t>
      </w:r>
      <w:r w:rsidRPr="009B6184">
        <w:rPr>
          <w:rStyle w:val="font-sm1"/>
          <w:rFonts w:ascii="Calibri" w:hAnsi="Calibri"/>
          <w:b/>
          <w:color w:val="FF3399"/>
          <w:sz w:val="28"/>
          <w:szCs w:val="28"/>
        </w:rPr>
        <w:t>Internet Matters</w:t>
      </w:r>
    </w:p>
    <w:p w14:paraId="38E97888" w14:textId="77777777" w:rsidR="009B6184" w:rsidRDefault="009B618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Style w:val="font-sm1"/>
          <w:rFonts w:ascii="Calibri" w:hAnsi="Calibri"/>
          <w:color w:val="595959" w:themeColor="text1" w:themeTint="A6"/>
          <w:sz w:val="22"/>
          <w:szCs w:val="22"/>
        </w:rPr>
        <w:t xml:space="preserve">(Source: </w:t>
      </w:r>
      <w:hyperlink r:id="rId17" w:history="1">
        <w:r w:rsidRPr="004442B4">
          <w:rPr>
            <w:rStyle w:val="Hyperlink"/>
            <w:rFonts w:ascii="Calibri" w:hAnsi="Calibri"/>
            <w:color w:val="595959" w:themeColor="text1" w:themeTint="A6"/>
            <w:sz w:val="22"/>
            <w:szCs w:val="22"/>
          </w:rPr>
          <w:t>https://www.internetmatters.org/hub/guidance/youtube-tips-and-tricks-to-keep-your-children-entertained-and-safe/</w:t>
        </w:r>
      </w:hyperlink>
      <w:r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/>
          <w:color w:val="595959" w:themeColor="text1" w:themeTint="A6"/>
          <w:sz w:val="22"/>
          <w:szCs w:val="22"/>
        </w:rPr>
        <w:t>)</w:t>
      </w:r>
    </w:p>
    <w:p w14:paraId="38E97889" w14:textId="77777777" w:rsidR="00DB34C4" w:rsidRDefault="00722B17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8E9789C" wp14:editId="38E9789D">
            <wp:simplePos x="0" y="0"/>
            <wp:positionH relativeFrom="column">
              <wp:posOffset>1519555</wp:posOffset>
            </wp:positionH>
            <wp:positionV relativeFrom="paragraph">
              <wp:posOffset>22860</wp:posOffset>
            </wp:positionV>
            <wp:extent cx="3124200" cy="2538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4200" cy="25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8A" w14:textId="77777777" w:rsidR="009B6184" w:rsidRPr="009B6184" w:rsidRDefault="009B6184" w:rsidP="00DB34C4">
      <w:pPr>
        <w:pStyle w:val="Body"/>
      </w:pPr>
    </w:p>
    <w:p w14:paraId="38E9788B" w14:textId="77777777" w:rsidR="0053566B" w:rsidRDefault="0053566B" w:rsidP="001E2D1E">
      <w:pPr>
        <w:jc w:val="both"/>
        <w:rPr>
          <w:rFonts w:ascii="Calibri" w:hAnsi="Calibri" w:cstheme="minorHAnsi"/>
          <w:color w:val="595959" w:themeColor="text1" w:themeTint="A6"/>
          <w:sz w:val="22"/>
          <w:szCs w:val="22"/>
        </w:rPr>
      </w:pPr>
    </w:p>
    <w:p w14:paraId="38E9788C" w14:textId="77777777" w:rsidR="009871D9" w:rsidRPr="00BF71B6" w:rsidRDefault="009871D9" w:rsidP="001E2D1E">
      <w:pPr>
        <w:jc w:val="both"/>
        <w:rPr>
          <w:rFonts w:ascii="Calibri" w:hAnsi="Calibri" w:cstheme="minorHAnsi"/>
          <w:color w:val="595959" w:themeColor="text1" w:themeTint="A6"/>
        </w:rPr>
      </w:pPr>
    </w:p>
    <w:p w14:paraId="38E9788D" w14:textId="39EEA710" w:rsidR="00F043A8" w:rsidRPr="00F043A8" w:rsidRDefault="00DB1C60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16"/>
          <w:szCs w:val="16"/>
        </w:rPr>
      </w:pP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9789E" wp14:editId="7D978C4F">
                <wp:simplePos x="0" y="0"/>
                <wp:positionH relativeFrom="column">
                  <wp:posOffset>-390525</wp:posOffset>
                </wp:positionH>
                <wp:positionV relativeFrom="paragraph">
                  <wp:posOffset>1873250</wp:posOffset>
                </wp:positionV>
                <wp:extent cx="6896100" cy="1066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78C9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“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Young people want support from the adults in their lives: 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Over three-quarters (77%) of respondents aged 8-17 years said that they wanted their parents and carers to be there for them if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something worried them online.”</w:t>
                            </w:r>
                          </w:p>
                          <w:p w14:paraId="38E978CA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i/>
                                <w:color w:val="24406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244061"/>
                                <w:sz w:val="22"/>
                                <w:szCs w:val="22"/>
                              </w:rPr>
                              <w:t xml:space="preserve">Source </w:t>
                            </w:r>
                            <w:r w:rsidRPr="00722B17">
                              <w:rPr>
                                <w:rFonts w:ascii="Calibri" w:hAnsi="Calibri"/>
                                <w:i/>
                                <w:color w:val="244061"/>
                                <w:sz w:val="22"/>
                                <w:szCs w:val="22"/>
                              </w:rPr>
                              <w:t>https://www.saferinternet.org.uk/digital-friendships</w:t>
                            </w:r>
                          </w:p>
                          <w:p w14:paraId="38E978CB" w14:textId="77777777" w:rsidR="007744AF" w:rsidRDefault="007744AF" w:rsidP="0072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789E" id="_x0000_s1029" type="#_x0000_t202" style="position:absolute;margin-left:-30.75pt;margin-top:147.5pt;width:543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" filled="f" stroked="f">
                <v:textbox>
                  <w:txbxContent>
                    <w:p w14:paraId="38E978C9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>“</w:t>
                      </w: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Young people want support from the adults in their lives: </w:t>
                      </w:r>
                      <w:r w:rsidRPr="00722B17"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>Over three-quarters (77%) of respondents aged 8-17 years said that they wanted their parents and carers to be there for them if</w:t>
                      </w:r>
                      <w:r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 something worried them online.”</w:t>
                      </w:r>
                    </w:p>
                    <w:p w14:paraId="38E978CA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i/>
                          <w:color w:val="244061"/>
                          <w:sz w:val="22"/>
                          <w:szCs w:val="22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/>
                          <w:b/>
                          <w:bCs/>
                          <w:i/>
                          <w:color w:val="244061"/>
                          <w:sz w:val="22"/>
                          <w:szCs w:val="22"/>
                        </w:rPr>
                        <w:t xml:space="preserve">Source </w:t>
                      </w:r>
                      <w:r w:rsidRPr="00722B17">
                        <w:rPr>
                          <w:rFonts w:ascii="Calibri" w:hAnsi="Calibri"/>
                          <w:i/>
                          <w:color w:val="244061"/>
                          <w:sz w:val="22"/>
                          <w:szCs w:val="22"/>
                        </w:rPr>
                        <w:t>https://www.saferinternet.org.uk/digital-friendships</w:t>
                      </w:r>
                    </w:p>
                    <w:p w14:paraId="38E978CB" w14:textId="77777777" w:rsidR="007744AF" w:rsidRDefault="007744AF" w:rsidP="00722B17"/>
                  </w:txbxContent>
                </v:textbox>
              </v:shape>
            </w:pict>
          </mc:Fallback>
        </mc:AlternateContent>
      </w:r>
    </w:p>
    <w:sectPr w:rsidR="00F043A8" w:rsidRPr="00F043A8" w:rsidSect="006D4B4F">
      <w:footerReference w:type="default" r:id="rId19"/>
      <w:headerReference w:type="first" r:id="rId20"/>
      <w:footerReference w:type="first" r:id="rId21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78A2" w14:textId="77777777" w:rsidR="007744AF" w:rsidRDefault="007744AF" w:rsidP="00941697">
      <w:r>
        <w:separator/>
      </w:r>
    </w:p>
  </w:endnote>
  <w:endnote w:type="continuationSeparator" w:id="0">
    <w:p w14:paraId="38E978A3" w14:textId="77777777" w:rsidR="007744AF" w:rsidRDefault="007744AF" w:rsidP="00941697">
      <w:r>
        <w:continuationSeparator/>
      </w:r>
    </w:p>
  </w:endnote>
  <w:endnote w:type="continuationNotice" w:id="1">
    <w:p w14:paraId="38E978A4" w14:textId="77777777" w:rsidR="007744AF" w:rsidRDefault="00774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5" w14:textId="77777777" w:rsidR="007744AF" w:rsidRDefault="007744AF">
    <w:pPr>
      <w:pStyle w:val="Body"/>
      <w:spacing w:line="240" w:lineRule="auto"/>
    </w:pPr>
  </w:p>
  <w:p w14:paraId="38E978A6" w14:textId="77777777" w:rsidR="007744AF" w:rsidRDefault="007744AF">
    <w:pPr>
      <w:pStyle w:val="Body"/>
      <w:spacing w:line="240" w:lineRule="auto"/>
    </w:pPr>
  </w:p>
  <w:p w14:paraId="38E978A7" w14:textId="20B5A3B7" w:rsidR="007744AF" w:rsidRDefault="007744AF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9" w14:textId="77777777" w:rsidR="007744AF" w:rsidRDefault="007744AF" w:rsidP="0011736B">
    <w:pPr>
      <w:pStyle w:val="Body"/>
      <w:spacing w:before="0" w:line="240" w:lineRule="auto"/>
    </w:pPr>
  </w:p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789F" w14:textId="77777777" w:rsidR="007744AF" w:rsidRDefault="007744AF" w:rsidP="00941697">
      <w:r>
        <w:separator/>
      </w:r>
    </w:p>
  </w:footnote>
  <w:footnote w:type="continuationSeparator" w:id="0">
    <w:p w14:paraId="38E978A0" w14:textId="77777777" w:rsidR="007744AF" w:rsidRDefault="007744AF" w:rsidP="00941697">
      <w:r>
        <w:continuationSeparator/>
      </w:r>
    </w:p>
  </w:footnote>
  <w:footnote w:type="continuationNotice" w:id="1">
    <w:p w14:paraId="38E978A1" w14:textId="77777777" w:rsidR="007744AF" w:rsidRDefault="00774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8" w14:textId="77777777" w:rsidR="007744AF" w:rsidRDefault="007744AF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E978AD" wp14:editId="38E978AE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4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19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0"/>
  </w:num>
  <w:num w:numId="5">
    <w:abstractNumId w:val="10"/>
  </w:num>
  <w:num w:numId="6">
    <w:abstractNumId w:val="19"/>
  </w:num>
  <w:num w:numId="7">
    <w:abstractNumId w:val="0"/>
  </w:num>
  <w:num w:numId="8">
    <w:abstractNumId w:val="28"/>
  </w:num>
  <w:num w:numId="9">
    <w:abstractNumId w:val="15"/>
  </w:num>
  <w:num w:numId="10">
    <w:abstractNumId w:val="16"/>
  </w:num>
  <w:num w:numId="11">
    <w:abstractNumId w:val="9"/>
  </w:num>
  <w:num w:numId="12">
    <w:abstractNumId w:val="29"/>
  </w:num>
  <w:num w:numId="13">
    <w:abstractNumId w:val="33"/>
  </w:num>
  <w:num w:numId="14">
    <w:abstractNumId w:val="14"/>
  </w:num>
  <w:num w:numId="15">
    <w:abstractNumId w:val="30"/>
  </w:num>
  <w:num w:numId="16">
    <w:abstractNumId w:val="17"/>
  </w:num>
  <w:num w:numId="17">
    <w:abstractNumId w:val="13"/>
  </w:num>
  <w:num w:numId="18">
    <w:abstractNumId w:val="4"/>
  </w:num>
  <w:num w:numId="19">
    <w:abstractNumId w:val="8"/>
  </w:num>
  <w:num w:numId="20">
    <w:abstractNumId w:val="23"/>
  </w:num>
  <w:num w:numId="21">
    <w:abstractNumId w:val="5"/>
  </w:num>
  <w:num w:numId="22">
    <w:abstractNumId w:val="12"/>
  </w:num>
  <w:num w:numId="23">
    <w:abstractNumId w:val="27"/>
  </w:num>
  <w:num w:numId="24">
    <w:abstractNumId w:val="7"/>
  </w:num>
  <w:num w:numId="25">
    <w:abstractNumId w:val="32"/>
  </w:num>
  <w:num w:numId="26">
    <w:abstractNumId w:val="26"/>
  </w:num>
  <w:num w:numId="27">
    <w:abstractNumId w:val="11"/>
  </w:num>
  <w:num w:numId="28">
    <w:abstractNumId w:val="25"/>
  </w:num>
  <w:num w:numId="29">
    <w:abstractNumId w:val="31"/>
  </w:num>
  <w:num w:numId="30">
    <w:abstractNumId w:val="6"/>
  </w:num>
  <w:num w:numId="31">
    <w:abstractNumId w:val="22"/>
  </w:num>
  <w:num w:numId="32">
    <w:abstractNumId w:val="3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6257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02DA0"/>
    <w:rsid w:val="000232F3"/>
    <w:rsid w:val="0004541D"/>
    <w:rsid w:val="000459DD"/>
    <w:rsid w:val="00046D05"/>
    <w:rsid w:val="00047D75"/>
    <w:rsid w:val="00052016"/>
    <w:rsid w:val="000737DE"/>
    <w:rsid w:val="00073A32"/>
    <w:rsid w:val="00081BCD"/>
    <w:rsid w:val="000A1A95"/>
    <w:rsid w:val="000C0B77"/>
    <w:rsid w:val="000D7A47"/>
    <w:rsid w:val="000E0E68"/>
    <w:rsid w:val="000E1BD0"/>
    <w:rsid w:val="000E4A8E"/>
    <w:rsid w:val="000F2E79"/>
    <w:rsid w:val="001005B4"/>
    <w:rsid w:val="00115F32"/>
    <w:rsid w:val="0011736B"/>
    <w:rsid w:val="00124CF6"/>
    <w:rsid w:val="00127151"/>
    <w:rsid w:val="0013188B"/>
    <w:rsid w:val="00132501"/>
    <w:rsid w:val="001341A4"/>
    <w:rsid w:val="0014609A"/>
    <w:rsid w:val="00153CC3"/>
    <w:rsid w:val="001545A8"/>
    <w:rsid w:val="00156DE2"/>
    <w:rsid w:val="00163586"/>
    <w:rsid w:val="0016757C"/>
    <w:rsid w:val="00172236"/>
    <w:rsid w:val="0018612F"/>
    <w:rsid w:val="00194AF9"/>
    <w:rsid w:val="001C6BBF"/>
    <w:rsid w:val="001D05CF"/>
    <w:rsid w:val="001E2D1E"/>
    <w:rsid w:val="001E5D11"/>
    <w:rsid w:val="00215651"/>
    <w:rsid w:val="002159AD"/>
    <w:rsid w:val="00223D73"/>
    <w:rsid w:val="0024722E"/>
    <w:rsid w:val="00293FBE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75B2"/>
    <w:rsid w:val="0034216E"/>
    <w:rsid w:val="003441EC"/>
    <w:rsid w:val="0034466A"/>
    <w:rsid w:val="00363C6F"/>
    <w:rsid w:val="003805CD"/>
    <w:rsid w:val="003868B2"/>
    <w:rsid w:val="003A4676"/>
    <w:rsid w:val="003B5F1C"/>
    <w:rsid w:val="003C70C5"/>
    <w:rsid w:val="003D3C44"/>
    <w:rsid w:val="003D66D0"/>
    <w:rsid w:val="003F2FED"/>
    <w:rsid w:val="00414C51"/>
    <w:rsid w:val="00414D9A"/>
    <w:rsid w:val="00420116"/>
    <w:rsid w:val="00426ADC"/>
    <w:rsid w:val="004318FD"/>
    <w:rsid w:val="00432F72"/>
    <w:rsid w:val="0043611C"/>
    <w:rsid w:val="004442B4"/>
    <w:rsid w:val="00460176"/>
    <w:rsid w:val="00476147"/>
    <w:rsid w:val="00480403"/>
    <w:rsid w:val="00484F03"/>
    <w:rsid w:val="004A28BD"/>
    <w:rsid w:val="004A45A0"/>
    <w:rsid w:val="004A4651"/>
    <w:rsid w:val="004C329D"/>
    <w:rsid w:val="004C44D1"/>
    <w:rsid w:val="004C5C97"/>
    <w:rsid w:val="004D061D"/>
    <w:rsid w:val="004E0D07"/>
    <w:rsid w:val="004E32F3"/>
    <w:rsid w:val="004F5533"/>
    <w:rsid w:val="00501213"/>
    <w:rsid w:val="005155D8"/>
    <w:rsid w:val="0052212A"/>
    <w:rsid w:val="0053566B"/>
    <w:rsid w:val="005406E4"/>
    <w:rsid w:val="00543250"/>
    <w:rsid w:val="00543A74"/>
    <w:rsid w:val="00556FDA"/>
    <w:rsid w:val="00563006"/>
    <w:rsid w:val="00572BAC"/>
    <w:rsid w:val="00581345"/>
    <w:rsid w:val="005845AB"/>
    <w:rsid w:val="005A090E"/>
    <w:rsid w:val="005B6C3D"/>
    <w:rsid w:val="005D1735"/>
    <w:rsid w:val="005D2E18"/>
    <w:rsid w:val="005E1093"/>
    <w:rsid w:val="005E387D"/>
    <w:rsid w:val="005F7393"/>
    <w:rsid w:val="006326CA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65FA"/>
    <w:rsid w:val="00776CD6"/>
    <w:rsid w:val="007851F6"/>
    <w:rsid w:val="00786D29"/>
    <w:rsid w:val="007A4016"/>
    <w:rsid w:val="007A51AB"/>
    <w:rsid w:val="007A54E0"/>
    <w:rsid w:val="007A7DB3"/>
    <w:rsid w:val="007B0623"/>
    <w:rsid w:val="007B6F4C"/>
    <w:rsid w:val="007D2BD8"/>
    <w:rsid w:val="007D41AA"/>
    <w:rsid w:val="007E2DAA"/>
    <w:rsid w:val="007E54BA"/>
    <w:rsid w:val="007F73F1"/>
    <w:rsid w:val="00801838"/>
    <w:rsid w:val="00803CB5"/>
    <w:rsid w:val="00804D5F"/>
    <w:rsid w:val="0081340D"/>
    <w:rsid w:val="00813827"/>
    <w:rsid w:val="0081408D"/>
    <w:rsid w:val="0082157A"/>
    <w:rsid w:val="00833A8D"/>
    <w:rsid w:val="008474AB"/>
    <w:rsid w:val="00861219"/>
    <w:rsid w:val="008656BE"/>
    <w:rsid w:val="008855F0"/>
    <w:rsid w:val="00886747"/>
    <w:rsid w:val="0089032F"/>
    <w:rsid w:val="00897669"/>
    <w:rsid w:val="008A5D59"/>
    <w:rsid w:val="008B4784"/>
    <w:rsid w:val="008C0C7E"/>
    <w:rsid w:val="008C18AE"/>
    <w:rsid w:val="008C1A09"/>
    <w:rsid w:val="008D3803"/>
    <w:rsid w:val="008E7C73"/>
    <w:rsid w:val="009161EF"/>
    <w:rsid w:val="00941697"/>
    <w:rsid w:val="0098482D"/>
    <w:rsid w:val="00984B8B"/>
    <w:rsid w:val="009871D9"/>
    <w:rsid w:val="00987297"/>
    <w:rsid w:val="009B6184"/>
    <w:rsid w:val="009C6934"/>
    <w:rsid w:val="009D2EC8"/>
    <w:rsid w:val="009D4136"/>
    <w:rsid w:val="009E008B"/>
    <w:rsid w:val="00A33216"/>
    <w:rsid w:val="00A365B2"/>
    <w:rsid w:val="00A57441"/>
    <w:rsid w:val="00A662C6"/>
    <w:rsid w:val="00A67608"/>
    <w:rsid w:val="00A775C1"/>
    <w:rsid w:val="00A80A74"/>
    <w:rsid w:val="00AA2440"/>
    <w:rsid w:val="00AA288D"/>
    <w:rsid w:val="00AD72E3"/>
    <w:rsid w:val="00B03099"/>
    <w:rsid w:val="00B07EAA"/>
    <w:rsid w:val="00B21043"/>
    <w:rsid w:val="00B26DAA"/>
    <w:rsid w:val="00B443F0"/>
    <w:rsid w:val="00B524BC"/>
    <w:rsid w:val="00B5532E"/>
    <w:rsid w:val="00B57427"/>
    <w:rsid w:val="00B603CD"/>
    <w:rsid w:val="00B61196"/>
    <w:rsid w:val="00B71797"/>
    <w:rsid w:val="00B81C11"/>
    <w:rsid w:val="00B879F0"/>
    <w:rsid w:val="00BB48EC"/>
    <w:rsid w:val="00BC1C84"/>
    <w:rsid w:val="00BC2DC8"/>
    <w:rsid w:val="00BC3153"/>
    <w:rsid w:val="00BD6D18"/>
    <w:rsid w:val="00BE50A1"/>
    <w:rsid w:val="00BF71B6"/>
    <w:rsid w:val="00C117DB"/>
    <w:rsid w:val="00C12298"/>
    <w:rsid w:val="00C31CF1"/>
    <w:rsid w:val="00C55F96"/>
    <w:rsid w:val="00C6029E"/>
    <w:rsid w:val="00C63045"/>
    <w:rsid w:val="00C84897"/>
    <w:rsid w:val="00C877A6"/>
    <w:rsid w:val="00C90195"/>
    <w:rsid w:val="00CA66F8"/>
    <w:rsid w:val="00CB5D40"/>
    <w:rsid w:val="00CB607F"/>
    <w:rsid w:val="00CD75AC"/>
    <w:rsid w:val="00CE269B"/>
    <w:rsid w:val="00CE6D6E"/>
    <w:rsid w:val="00D06DBD"/>
    <w:rsid w:val="00D07E70"/>
    <w:rsid w:val="00D23C28"/>
    <w:rsid w:val="00D314E0"/>
    <w:rsid w:val="00D43707"/>
    <w:rsid w:val="00D45B8F"/>
    <w:rsid w:val="00D52297"/>
    <w:rsid w:val="00D67C3F"/>
    <w:rsid w:val="00D74A38"/>
    <w:rsid w:val="00D77F05"/>
    <w:rsid w:val="00D82B37"/>
    <w:rsid w:val="00D91281"/>
    <w:rsid w:val="00D93F9D"/>
    <w:rsid w:val="00D96F33"/>
    <w:rsid w:val="00DB1BE8"/>
    <w:rsid w:val="00DB1C60"/>
    <w:rsid w:val="00DB34C4"/>
    <w:rsid w:val="00DB6A23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065E3"/>
    <w:rsid w:val="00E1108E"/>
    <w:rsid w:val="00E20024"/>
    <w:rsid w:val="00E2439E"/>
    <w:rsid w:val="00E243CD"/>
    <w:rsid w:val="00E25309"/>
    <w:rsid w:val="00E3233E"/>
    <w:rsid w:val="00E520D4"/>
    <w:rsid w:val="00E71154"/>
    <w:rsid w:val="00E74D5B"/>
    <w:rsid w:val="00E86C64"/>
    <w:rsid w:val="00EA0956"/>
    <w:rsid w:val="00EA596C"/>
    <w:rsid w:val="00EA6FD8"/>
    <w:rsid w:val="00EB1201"/>
    <w:rsid w:val="00EC065E"/>
    <w:rsid w:val="00EC402E"/>
    <w:rsid w:val="00ED6268"/>
    <w:rsid w:val="00EE4F96"/>
    <w:rsid w:val="00F043A8"/>
    <w:rsid w:val="00F165C0"/>
    <w:rsid w:val="00F22D57"/>
    <w:rsid w:val="00F464E5"/>
    <w:rsid w:val="00F87D32"/>
    <w:rsid w:val="00F92205"/>
    <w:rsid w:val="00FC721D"/>
    <w:rsid w:val="00FD37E7"/>
    <w:rsid w:val="00FE38A0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  <w15:docId w15:val="{FBB00167-55A8-4C09-BF0C-D5097CB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108E"/>
    <w:rPr>
      <w:rFonts w:ascii="Roboto" w:eastAsia="Roboto" w:hAnsi="Roboto" w:cs="Roboto"/>
      <w:color w:val="283592"/>
      <w:sz w:val="68"/>
      <w:szCs w:val="68"/>
      <w:u w:color="2835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internetmatters.org/hub/guidance/youtube-tips-and-tricks-to-keep-your-children-entertained-and-saf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dsinsights.co.uk/new-data-just-i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82B01-6B20-4960-AADE-F3A7A8A4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Lesley Godfrey</cp:lastModifiedBy>
  <cp:revision>2</cp:revision>
  <cp:lastPrinted>2016-06-06T14:07:00Z</cp:lastPrinted>
  <dcterms:created xsi:type="dcterms:W3CDTF">2018-06-05T13:07:00Z</dcterms:created>
  <dcterms:modified xsi:type="dcterms:W3CDTF">2018-06-05T13:07:00Z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