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62" w:rsidRDefault="005F3462" w:rsidP="005F3462">
      <w:pPr>
        <w:widowControl w:val="0"/>
        <w:autoSpaceDE w:val="0"/>
        <w:autoSpaceDN w:val="0"/>
        <w:adjustRightInd w:val="0"/>
        <w:jc w:val="both"/>
        <w:rPr>
          <w:rFonts w:ascii="Comic Sans MS" w:hAnsi="Comic Sans MS" w:cs="Comic Sans MS"/>
          <w:color w:val="0000FF"/>
          <w:sz w:val="38"/>
          <w:szCs w:val="38"/>
        </w:rPr>
      </w:pPr>
      <w:r>
        <w:rPr>
          <w:rFonts w:ascii="Comic Sans MS" w:hAnsi="Comic Sans MS" w:cs="Comic Sans MS"/>
          <w:color w:val="0000FF"/>
          <w:sz w:val="38"/>
          <w:szCs w:val="38"/>
        </w:rPr>
        <w:t xml:space="preserve">                                                      </w:t>
      </w:r>
      <w:r>
        <w:rPr>
          <w:rFonts w:ascii="Comic Sans MS" w:hAnsi="Comic Sans MS" w:cs="Comic Sans MS"/>
          <w:noProof/>
          <w:color w:val="0000FF"/>
          <w:sz w:val="30"/>
          <w:szCs w:val="30"/>
        </w:rPr>
        <w:drawing>
          <wp:inline distT="0" distB="0" distL="0" distR="0" wp14:anchorId="08051620" wp14:editId="462E76A8">
            <wp:extent cx="1943662" cy="10330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662" cy="1033011"/>
                    </a:xfrm>
                    <a:prstGeom prst="rect">
                      <a:avLst/>
                    </a:prstGeom>
                    <a:noFill/>
                    <a:ln>
                      <a:noFill/>
                    </a:ln>
                  </pic:spPr>
                </pic:pic>
              </a:graphicData>
            </a:graphic>
          </wp:inline>
        </w:drawing>
      </w:r>
    </w:p>
    <w:p w:rsidR="005F3462" w:rsidRDefault="005F3462" w:rsidP="005F3462">
      <w:pPr>
        <w:widowControl w:val="0"/>
        <w:autoSpaceDE w:val="0"/>
        <w:autoSpaceDN w:val="0"/>
        <w:adjustRightInd w:val="0"/>
        <w:rPr>
          <w:rFonts w:ascii="Trebuchet MS" w:hAnsi="Trebuchet MS" w:cs="Trebuchet MS"/>
          <w:sz w:val="32"/>
          <w:szCs w:val="32"/>
        </w:rPr>
      </w:pPr>
      <w:r w:rsidRPr="005F3462">
        <w:rPr>
          <w:rFonts w:ascii="Comic Sans MS" w:hAnsi="Comic Sans MS" w:cs="Comic Sans MS"/>
          <w:color w:val="0000FF"/>
          <w:sz w:val="38"/>
          <w:szCs w:val="38"/>
        </w:rPr>
        <w:t xml:space="preserve"> </w:t>
      </w:r>
    </w:p>
    <w:p w:rsidR="005F3462" w:rsidRDefault="005F3462" w:rsidP="005F3462">
      <w:pPr>
        <w:widowControl w:val="0"/>
        <w:autoSpaceDE w:val="0"/>
        <w:autoSpaceDN w:val="0"/>
        <w:adjustRightInd w:val="0"/>
        <w:rPr>
          <w:rFonts w:ascii="Comic Sans MS" w:hAnsi="Comic Sans MS" w:cs="Comic Sans MS"/>
          <w:color w:val="0000FF"/>
          <w:sz w:val="38"/>
          <w:szCs w:val="38"/>
        </w:rPr>
      </w:pPr>
      <w:r>
        <w:rPr>
          <w:rFonts w:ascii="Comic Sans MS" w:hAnsi="Comic Sans MS" w:cs="Comic Sans MS"/>
          <w:color w:val="0000FF"/>
          <w:sz w:val="38"/>
          <w:szCs w:val="38"/>
        </w:rPr>
        <w:t> </w:t>
      </w:r>
      <w:bookmarkStart w:id="0" w:name="_GoBack"/>
      <w:bookmarkEnd w:id="0"/>
    </w:p>
    <w:p w:rsidR="005F3462" w:rsidRDefault="005F3462" w:rsidP="005F3462">
      <w:pPr>
        <w:widowControl w:val="0"/>
        <w:autoSpaceDE w:val="0"/>
        <w:autoSpaceDN w:val="0"/>
        <w:adjustRightInd w:val="0"/>
        <w:rPr>
          <w:rFonts w:ascii="Trebuchet MS" w:hAnsi="Trebuchet MS" w:cs="Trebuchet MS"/>
          <w:sz w:val="32"/>
          <w:szCs w:val="32"/>
        </w:rPr>
      </w:pPr>
    </w:p>
    <w:p w:rsidR="005F3462" w:rsidRDefault="005F3462" w:rsidP="005F3462">
      <w:pPr>
        <w:widowControl w:val="0"/>
        <w:autoSpaceDE w:val="0"/>
        <w:autoSpaceDN w:val="0"/>
        <w:adjustRightInd w:val="0"/>
        <w:rPr>
          <w:rFonts w:ascii="Comic Sans MS" w:hAnsi="Comic Sans MS" w:cs="Comic Sans MS"/>
          <w:color w:val="0000FF"/>
          <w:sz w:val="38"/>
          <w:szCs w:val="38"/>
        </w:rPr>
      </w:pPr>
    </w:p>
    <w:p w:rsidR="005F3462" w:rsidRDefault="005F3462" w:rsidP="005F3462">
      <w:pPr>
        <w:widowControl w:val="0"/>
        <w:autoSpaceDE w:val="0"/>
        <w:autoSpaceDN w:val="0"/>
        <w:adjustRightInd w:val="0"/>
        <w:ind w:left="-284" w:right="-532"/>
        <w:jc w:val="both"/>
        <w:rPr>
          <w:rFonts w:ascii="Trebuchet MS" w:hAnsi="Trebuchet MS" w:cs="Trebuchet MS"/>
          <w:sz w:val="32"/>
          <w:szCs w:val="32"/>
        </w:rPr>
      </w:pPr>
      <w:r>
        <w:rPr>
          <w:rFonts w:ascii="Comic Sans MS" w:hAnsi="Comic Sans MS" w:cs="Comic Sans MS"/>
          <w:color w:val="0000FF"/>
          <w:sz w:val="38"/>
          <w:szCs w:val="38"/>
        </w:rPr>
        <w:t>Dear Parent/Carer,</w:t>
      </w:r>
    </w:p>
    <w:p w:rsidR="005F3462" w:rsidRDefault="005F3462" w:rsidP="005F3462">
      <w:pPr>
        <w:widowControl w:val="0"/>
        <w:autoSpaceDE w:val="0"/>
        <w:autoSpaceDN w:val="0"/>
        <w:adjustRightInd w:val="0"/>
        <w:ind w:left="-284" w:right="-532"/>
        <w:jc w:val="both"/>
        <w:rPr>
          <w:rFonts w:ascii="Trebuchet MS" w:hAnsi="Trebuchet MS" w:cs="Trebuchet MS"/>
          <w:sz w:val="32"/>
          <w:szCs w:val="32"/>
        </w:rPr>
      </w:pPr>
      <w:r>
        <w:rPr>
          <w:rFonts w:ascii="Comic Sans MS" w:hAnsi="Comic Sans MS" w:cs="Comic Sans MS"/>
          <w:color w:val="0000FF"/>
          <w:sz w:val="38"/>
          <w:szCs w:val="38"/>
        </w:rPr>
        <w:t> </w:t>
      </w: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 xml:space="preserve">The school has been given the opportunity to take part in a project that will run jointly between schools and </w:t>
      </w:r>
      <w:r w:rsidRPr="005F3462">
        <w:rPr>
          <w:rFonts w:ascii="Comic Sans MS" w:hAnsi="Comic Sans MS" w:cs="Comic Sans MS"/>
          <w:color w:val="0000FF"/>
          <w:sz w:val="28"/>
          <w:szCs w:val="28"/>
        </w:rPr>
        <w:t>Devon and Cornwall Police</w:t>
      </w: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Operation Encompass is the repor</w:t>
      </w:r>
      <w:r w:rsidRPr="005F3462">
        <w:rPr>
          <w:rFonts w:ascii="Comic Sans MS" w:hAnsi="Comic Sans MS" w:cs="Comic Sans MS"/>
          <w:color w:val="0000FF"/>
          <w:sz w:val="28"/>
          <w:szCs w:val="28"/>
        </w:rPr>
        <w:t>ting to schools, prior to the start of</w:t>
      </w:r>
      <w:r w:rsidRPr="005F3462">
        <w:rPr>
          <w:rFonts w:ascii="Comic Sans MS" w:hAnsi="Comic Sans MS" w:cs="Comic Sans MS"/>
          <w:color w:val="0000FF"/>
          <w:sz w:val="28"/>
          <w:szCs w:val="28"/>
        </w:rPr>
        <w:t xml:space="preserve"> the next school day, when a child or young person has exposed to, or involved in, any domestic incident</w:t>
      </w:r>
      <w:r w:rsidRPr="005F3462">
        <w:rPr>
          <w:rFonts w:ascii="Comic Sans MS" w:hAnsi="Comic Sans MS" w:cs="Comic Sans MS"/>
          <w:color w:val="0000FF"/>
          <w:sz w:val="28"/>
          <w:szCs w:val="28"/>
        </w:rPr>
        <w:t>.</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Operation Encompass will ensure that a member of the school staff, known as a Key Adult, is trained to allow them to liaise with the police and to use the information that has been shared, in confidence, while ensuring that the school is able to make provision for possible difficulties experienced by children, or their families, who have been involved in, or exposed to, a domestic abuse incident.</w:t>
      </w: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We are keen to offer the best support possible to all our pupils and we believe this will be extremely beneficial for all those involved.</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Signed</w:t>
      </w: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 </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Head Teacher</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 </w:t>
      </w:r>
    </w:p>
    <w:p w:rsidR="0053729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Pr>
          <w:rFonts w:ascii="Comic Sans MS" w:hAnsi="Comic Sans MS" w:cs="Comic Sans MS"/>
          <w:noProof/>
          <w:color w:val="0000FF"/>
          <w:sz w:val="30"/>
          <w:szCs w:val="30"/>
        </w:rPr>
        <w:drawing>
          <wp:inline distT="0" distB="0" distL="0" distR="0" wp14:anchorId="08051620" wp14:editId="462E76A8">
            <wp:extent cx="1552044" cy="82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797" cy="825275"/>
                    </a:xfrm>
                    <a:prstGeom prst="rect">
                      <a:avLst/>
                    </a:prstGeom>
                    <a:noFill/>
                    <a:ln>
                      <a:noFill/>
                    </a:ln>
                  </pic:spPr>
                </pic:pic>
              </a:graphicData>
            </a:graphic>
          </wp:inline>
        </w:drawing>
      </w:r>
    </w:p>
    <w:sectPr w:rsidR="00537292" w:rsidRPr="005F3462" w:rsidSect="005F3462">
      <w:pgSz w:w="11900" w:h="16840"/>
      <w:pgMar w:top="568" w:right="126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Courier New"/>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62"/>
    <w:rsid w:val="00537292"/>
    <w:rsid w:val="005F3462"/>
    <w:rsid w:val="00D7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F1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820</Characters>
  <Application>Microsoft Macintosh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Lissy</dc:creator>
  <cp:keywords/>
  <dc:description/>
  <cp:lastModifiedBy>Lissy</cp:lastModifiedBy>
  <cp:revision>1</cp:revision>
  <dcterms:created xsi:type="dcterms:W3CDTF">2017-10-05T12:05:00Z</dcterms:created>
  <dcterms:modified xsi:type="dcterms:W3CDTF">2017-10-05T12:12:00Z</dcterms:modified>
</cp:coreProperties>
</file>